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03" w:rsidRDefault="00663803" w:rsidP="00663803">
      <w:pPr>
        <w:suppressAutoHyphens/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ПРОЕКТ</w:t>
      </w: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3803" w:rsidRDefault="00663803" w:rsidP="00663803">
      <w:pPr>
        <w:tabs>
          <w:tab w:val="left" w:pos="5103"/>
        </w:tabs>
        <w:ind w:left="851" w:right="1132"/>
        <w:jc w:val="center"/>
        <w:rPr>
          <w:bCs/>
          <w:spacing w:val="-6"/>
          <w:sz w:val="16"/>
          <w:szCs w:val="16"/>
        </w:rPr>
      </w:pPr>
      <w:r>
        <w:rPr>
          <w:noProof/>
          <w:spacing w:val="-6"/>
          <w:sz w:val="28"/>
          <w:szCs w:val="28"/>
        </w:rPr>
        <w:drawing>
          <wp:inline distT="0" distB="0" distL="0" distR="0">
            <wp:extent cx="6858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03" w:rsidRDefault="00663803" w:rsidP="00663803">
      <w:pPr>
        <w:pStyle w:val="2"/>
        <w:tabs>
          <w:tab w:val="left" w:pos="5103"/>
        </w:tabs>
        <w:spacing w:before="60" w:line="240" w:lineRule="auto"/>
        <w:ind w:right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ТЕМИРГОЕВСКОГО СЕЛЬСКОГО ПОСЕЛЕНИЯ КУРГАНИНСКОГО РАЙОНА</w:t>
      </w:r>
    </w:p>
    <w:p w:rsidR="00663803" w:rsidRDefault="00663803" w:rsidP="00663803">
      <w:pPr>
        <w:pStyle w:val="2"/>
        <w:tabs>
          <w:tab w:val="left" w:pos="5103"/>
        </w:tabs>
        <w:spacing w:line="240" w:lineRule="auto"/>
        <w:ind w:left="851" w:right="851"/>
        <w:jc w:val="center"/>
        <w:rPr>
          <w:rFonts w:ascii="Arial" w:hAnsi="Arial" w:cs="Arial"/>
          <w:b/>
          <w:bCs/>
          <w:sz w:val="22"/>
          <w:szCs w:val="22"/>
        </w:rPr>
      </w:pPr>
    </w:p>
    <w:p w:rsidR="00663803" w:rsidRDefault="00663803" w:rsidP="00663803">
      <w:pPr>
        <w:pStyle w:val="2"/>
        <w:tabs>
          <w:tab w:val="left" w:pos="5103"/>
        </w:tabs>
        <w:spacing w:line="240" w:lineRule="auto"/>
        <w:ind w:left="851" w:right="85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_____________________            № _______________________</w:t>
      </w: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 ПРЕДОСТАВЛЕНИЮ МУНИЦИПАЛЬНОЙ УСЛУГИ: «</w:t>
      </w:r>
      <w:r>
        <w:rPr>
          <w:b/>
          <w:color w:val="000000" w:themeColor="text1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/>
          <w:bCs/>
          <w:color w:val="000000" w:themeColor="text1"/>
          <w:sz w:val="28"/>
          <w:szCs w:val="28"/>
        </w:rPr>
        <w:t xml:space="preserve">» </w:t>
      </w: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Земельным кодексом Российской Федерации постановляю:</w:t>
      </w: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r:id="rId6" w:anchor="P40" w:history="1">
        <w:r>
          <w:rPr>
            <w:rStyle w:val="a3"/>
            <w:color w:val="000000" w:themeColor="text1"/>
            <w:sz w:val="28"/>
            <w:szCs w:val="28"/>
            <w:u w:val="none"/>
          </w:rPr>
          <w:t>регламент</w:t>
        </w:r>
      </w:hyperlink>
      <w:r>
        <w:rPr>
          <w:color w:val="000000" w:themeColor="text1"/>
          <w:sz w:val="28"/>
          <w:szCs w:val="28"/>
        </w:rPr>
        <w:t xml:space="preserve"> по предоставлению муниципальной услуги: Заключение дополнительного соглашения к договору аренды земельного участка, договору безвозмездного пользования земельным участком (прилагается).</w:t>
      </w: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Темиргоевского сельского поселения Курганинского района. </w:t>
      </w: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63803" w:rsidRDefault="00663803" w:rsidP="0066380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Темиргоевского сельского поселения</w:t>
      </w: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Курганинского района                                                                      А.В. Рыжков</w:t>
      </w:r>
    </w:p>
    <w:p w:rsidR="00663803" w:rsidRDefault="00663803" w:rsidP="0066380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0"/>
          <w:szCs w:val="22"/>
        </w:rPr>
        <w:tab/>
      </w:r>
    </w:p>
    <w:p w:rsidR="00663803" w:rsidRDefault="00663803" w:rsidP="0066380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435B2" w:rsidRDefault="000435B2"/>
    <w:sectPr w:rsidR="000435B2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autam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03"/>
    <w:rsid w:val="000435B2"/>
    <w:rsid w:val="00663803"/>
    <w:rsid w:val="0081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638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3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38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44;&#1077;&#1084;&#1077;&#1085;&#1090;&#1100;&#1077;&#1074;&#1072;\&#1085;&#1086;&#1074;&#1099;&#1077;%20&#1088;&#1077;&#1075;&#1083;&#1072;&#1084;&#1077;&#1085;&#1090;&#1099;%20&#1087;&#1086;%20&#1079;&#1077;&#1084;&#1083;&#1077;\&#1076;&#1086;&#1087;&#1086;&#1083;&#1085;&#1080;&#1090;&#1077;&#1083;&#1100;&#1085;&#1086;&#1077;%20&#1089;&#1086;&#1075;&#1083;&#1072;&#1096;&#1077;&#1085;&#1080;&#1077;.docx" TargetMode="Externa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Dement'eva</cp:lastModifiedBy>
  <cp:revision>2</cp:revision>
  <dcterms:created xsi:type="dcterms:W3CDTF">2017-09-06T05:24:00Z</dcterms:created>
  <dcterms:modified xsi:type="dcterms:W3CDTF">2017-09-06T05:24:00Z</dcterms:modified>
</cp:coreProperties>
</file>