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AB" w:rsidRDefault="00DE4DAB" w:rsidP="00DE4DAB">
      <w:pPr>
        <w:rPr>
          <w:b/>
          <w:sz w:val="32"/>
          <w:szCs w:val="32"/>
          <w:lang w:val="en-US"/>
        </w:rPr>
      </w:pPr>
    </w:p>
    <w:p w:rsidR="00DE4DAB" w:rsidRPr="00086445" w:rsidRDefault="00DE4DAB" w:rsidP="00DE4DAB">
      <w:pPr>
        <w:pStyle w:val="a5"/>
        <w:jc w:val="center"/>
        <w:rPr>
          <w:b/>
        </w:rPr>
      </w:pPr>
      <w:r w:rsidRPr="00086445">
        <w:rPr>
          <w:b/>
        </w:rPr>
        <w:t>РЕШЕНИЕ</w:t>
      </w:r>
    </w:p>
    <w:p w:rsidR="00DE4DAB" w:rsidRPr="00086445" w:rsidRDefault="00DE4DAB" w:rsidP="00DE4DAB">
      <w:pPr>
        <w:pStyle w:val="a5"/>
        <w:jc w:val="center"/>
        <w:rPr>
          <w:b/>
        </w:rPr>
      </w:pPr>
      <w:r w:rsidRPr="00086445">
        <w:rPr>
          <w:b/>
        </w:rPr>
        <w:t>СОВЕТА ТЕМИРГОЕВСКОГО СЕЛЬСКОГО ПОСЕЛЕНИЯ</w:t>
      </w:r>
    </w:p>
    <w:p w:rsidR="00DE4DAB" w:rsidRPr="00086445" w:rsidRDefault="00DE4DAB" w:rsidP="00DE4DAB">
      <w:pPr>
        <w:pStyle w:val="a5"/>
        <w:jc w:val="center"/>
        <w:rPr>
          <w:b/>
        </w:rPr>
      </w:pPr>
      <w:r w:rsidRPr="00086445">
        <w:rPr>
          <w:b/>
        </w:rPr>
        <w:t>КУРГАНИНСКОГО РАЙОНА</w:t>
      </w:r>
    </w:p>
    <w:p w:rsidR="00DE4DAB" w:rsidRDefault="00DE4DAB" w:rsidP="00DE4DAB">
      <w:pPr>
        <w:pStyle w:val="a3"/>
        <w:ind w:right="-3"/>
        <w:rPr>
          <w:b/>
          <w:sz w:val="28"/>
        </w:rPr>
      </w:pPr>
    </w:p>
    <w:p w:rsidR="00DE4DAB" w:rsidRPr="00086445" w:rsidRDefault="00DE4DAB" w:rsidP="00DE4DAB">
      <w:pPr>
        <w:pStyle w:val="a3"/>
        <w:ind w:right="-3"/>
        <w:rPr>
          <w:sz w:val="28"/>
        </w:rPr>
      </w:pPr>
      <w:r w:rsidRPr="00086445">
        <w:rPr>
          <w:sz w:val="28"/>
        </w:rPr>
        <w:t xml:space="preserve">от </w:t>
      </w:r>
      <w:r>
        <w:rPr>
          <w:sz w:val="28"/>
        </w:rPr>
        <w:t>03.02.2017 года</w:t>
      </w:r>
      <w:r w:rsidRPr="00086445"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                             179</w:t>
      </w:r>
    </w:p>
    <w:p w:rsidR="00DE4DAB" w:rsidRPr="00086445" w:rsidRDefault="00DE4DAB" w:rsidP="00DE4DAB">
      <w:pPr>
        <w:pStyle w:val="a3"/>
        <w:ind w:right="-3"/>
        <w:jc w:val="center"/>
      </w:pPr>
      <w:r w:rsidRPr="00086445">
        <w:t>станица Темиргоевская</w:t>
      </w:r>
    </w:p>
    <w:p w:rsidR="00DE4DAB" w:rsidRPr="00086445" w:rsidRDefault="00DE4DAB" w:rsidP="00DE4DAB">
      <w:pPr>
        <w:rPr>
          <w:b/>
          <w:sz w:val="32"/>
          <w:szCs w:val="32"/>
        </w:rPr>
      </w:pPr>
    </w:p>
    <w:p w:rsidR="00DE4DAB" w:rsidRPr="00086445" w:rsidRDefault="00DE4DAB" w:rsidP="00DE4DAB">
      <w:pPr>
        <w:rPr>
          <w:b/>
          <w:sz w:val="32"/>
          <w:szCs w:val="32"/>
        </w:rPr>
      </w:pPr>
    </w:p>
    <w:p w:rsidR="00DE4DAB" w:rsidRPr="00244024" w:rsidRDefault="00DE4DAB" w:rsidP="00DE4DAB">
      <w:pPr>
        <w:rPr>
          <w:b/>
          <w:sz w:val="28"/>
          <w:szCs w:val="28"/>
        </w:rPr>
      </w:pPr>
    </w:p>
    <w:p w:rsidR="00DE4DAB" w:rsidRPr="009559CB" w:rsidRDefault="00DE4DAB" w:rsidP="00DE4DAB">
      <w:pPr>
        <w:pStyle w:val="a5"/>
        <w:jc w:val="center"/>
        <w:rPr>
          <w:b/>
        </w:rPr>
      </w:pPr>
      <w:r>
        <w:rPr>
          <w:b/>
        </w:rPr>
        <w:t xml:space="preserve">Об  </w:t>
      </w:r>
      <w:r w:rsidRPr="009559CB">
        <w:rPr>
          <w:b/>
        </w:rPr>
        <w:t>утверждении  Перспективного  плана  работы  Совета</w:t>
      </w:r>
    </w:p>
    <w:p w:rsidR="00DE4DAB" w:rsidRPr="009559CB" w:rsidRDefault="00DE4DAB" w:rsidP="00DE4DAB">
      <w:pPr>
        <w:pStyle w:val="a5"/>
        <w:jc w:val="center"/>
        <w:rPr>
          <w:b/>
        </w:rPr>
      </w:pPr>
      <w:r w:rsidRPr="009559CB">
        <w:rPr>
          <w:b/>
        </w:rPr>
        <w:t>Темиргоевского  сельского поселения</w:t>
      </w:r>
    </w:p>
    <w:p w:rsidR="00DE4DAB" w:rsidRDefault="00DE4DAB" w:rsidP="00DE4DAB">
      <w:pPr>
        <w:pStyle w:val="a5"/>
        <w:jc w:val="center"/>
        <w:rPr>
          <w:b/>
        </w:rPr>
      </w:pPr>
      <w:r w:rsidRPr="009559CB">
        <w:rPr>
          <w:b/>
        </w:rPr>
        <w:t xml:space="preserve">Курганинского  района  </w:t>
      </w:r>
      <w:r w:rsidRPr="009559CB">
        <w:rPr>
          <w:b/>
          <w:lang w:val="en-US"/>
        </w:rPr>
        <w:t>II</w:t>
      </w:r>
      <w:r>
        <w:rPr>
          <w:b/>
          <w:lang w:val="en-US"/>
        </w:rPr>
        <w:t>I</w:t>
      </w:r>
      <w:r w:rsidRPr="00B834D6">
        <w:rPr>
          <w:b/>
        </w:rPr>
        <w:t xml:space="preserve"> </w:t>
      </w:r>
      <w:r w:rsidRPr="009559CB">
        <w:rPr>
          <w:b/>
        </w:rPr>
        <w:t xml:space="preserve"> созыва  на 201</w:t>
      </w:r>
      <w:r>
        <w:rPr>
          <w:b/>
        </w:rPr>
        <w:t xml:space="preserve">7 </w:t>
      </w:r>
      <w:r w:rsidRPr="009559CB">
        <w:rPr>
          <w:b/>
        </w:rPr>
        <w:t>год</w:t>
      </w:r>
    </w:p>
    <w:p w:rsidR="00DE4DAB" w:rsidRDefault="00DE4DAB" w:rsidP="00DE4DAB">
      <w:pPr>
        <w:pStyle w:val="a5"/>
        <w:rPr>
          <w:b/>
        </w:rPr>
      </w:pPr>
    </w:p>
    <w:p w:rsidR="00DE4DAB" w:rsidRDefault="00DE4DAB" w:rsidP="00DE4DAB">
      <w:pPr>
        <w:pStyle w:val="a5"/>
        <w:rPr>
          <w:b/>
        </w:rPr>
      </w:pPr>
    </w:p>
    <w:p w:rsidR="00DE4DAB" w:rsidRDefault="00DE4DAB" w:rsidP="00DE4DAB">
      <w:pPr>
        <w:pStyle w:val="a5"/>
        <w:rPr>
          <w:b/>
        </w:rPr>
      </w:pPr>
    </w:p>
    <w:p w:rsidR="00DE4DAB" w:rsidRDefault="00DE4DAB" w:rsidP="00DE4DAB">
      <w:pPr>
        <w:pStyle w:val="a5"/>
        <w:jc w:val="both"/>
      </w:pPr>
      <w:r>
        <w:rPr>
          <w:b/>
        </w:rPr>
        <w:tab/>
      </w:r>
      <w:r w:rsidRPr="009559CB">
        <w:t>В  с</w:t>
      </w:r>
      <w:r>
        <w:t xml:space="preserve">оответствии  со  статьей  </w:t>
      </w:r>
      <w:r w:rsidRPr="00C82CF2">
        <w:t>26</w:t>
      </w:r>
      <w:r>
        <w:t xml:space="preserve">  Устава Темиргоевского  сельского  поселения  Курганинского </w:t>
      </w:r>
      <w:r w:rsidRPr="00F87DCB">
        <w:t xml:space="preserve">зарегистрированного управлением Министерства юстиции Российской Федерации по Краснодарскому краю от     18 мая </w:t>
      </w:r>
      <w:r>
        <w:t xml:space="preserve">        2016 года  </w:t>
      </w:r>
      <w:r w:rsidRPr="00F87DCB">
        <w:t>№ Ru 235173102016001</w:t>
      </w:r>
      <w:r w:rsidRPr="00123571">
        <w:t>,</w:t>
      </w:r>
      <w:r>
        <w:t xml:space="preserve"> </w:t>
      </w:r>
      <w:r w:rsidRPr="00123571">
        <w:t>Совет Темиргоевского</w:t>
      </w:r>
      <w:r>
        <w:t xml:space="preserve"> сельского   поселения  Курганинского района   р е ш и л:</w:t>
      </w:r>
    </w:p>
    <w:p w:rsidR="00DE4DAB" w:rsidRDefault="00DE4DAB" w:rsidP="00DE4DAB">
      <w:pPr>
        <w:pStyle w:val="a5"/>
        <w:tabs>
          <w:tab w:val="left" w:pos="709"/>
        </w:tabs>
        <w:jc w:val="both"/>
      </w:pPr>
      <w:r>
        <w:tab/>
        <w:t xml:space="preserve">1. Утвердить  Перспективный  план  работы  Совета  Темиргоевского  сельского  поселения  Курганинского района </w:t>
      </w:r>
      <w:r w:rsidRPr="0016729D">
        <w:rPr>
          <w:lang w:val="en-US"/>
        </w:rPr>
        <w:t>III</w:t>
      </w:r>
      <w:r w:rsidRPr="00B834D6">
        <w:rPr>
          <w:b/>
        </w:rPr>
        <w:t xml:space="preserve"> </w:t>
      </w:r>
      <w:r>
        <w:t>созыва  на 2017 год (прилагается).</w:t>
      </w:r>
    </w:p>
    <w:p w:rsidR="00DE4DAB" w:rsidRPr="005F172A" w:rsidRDefault="00DE4DAB" w:rsidP="00DE4DAB">
      <w:pPr>
        <w:jc w:val="both"/>
        <w:rPr>
          <w:sz w:val="28"/>
          <w:szCs w:val="28"/>
        </w:rPr>
      </w:pPr>
      <w:r>
        <w:tab/>
      </w:r>
      <w:r w:rsidRPr="005F172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опубликовать в средствах массовой информации и разместить на официальном сайте администрации Темиргоевского сельского поселения в сети «Интернет».</w:t>
      </w:r>
    </w:p>
    <w:p w:rsidR="00DE4DAB" w:rsidRDefault="00DE4DAB" w:rsidP="00DE4DAB">
      <w:pPr>
        <w:pStyle w:val="a5"/>
        <w:jc w:val="both"/>
      </w:pPr>
      <w:r>
        <w:tab/>
        <w:t>3. Контроль за выполнением настоящего решения возложить на председателей постоянных комиссий  Совета  Темиргоевского сельского поселения  Курганинского района.</w:t>
      </w:r>
    </w:p>
    <w:p w:rsidR="00DE4DAB" w:rsidRDefault="00DE4DAB" w:rsidP="00DE4DAB">
      <w:pPr>
        <w:pStyle w:val="a5"/>
        <w:jc w:val="both"/>
      </w:pPr>
      <w:r>
        <w:tab/>
        <w:t>4. Решение вступает в силу  со дня его подписания.</w:t>
      </w:r>
    </w:p>
    <w:p w:rsidR="00DE4DAB" w:rsidRDefault="00DE4DAB" w:rsidP="00DE4DAB">
      <w:pPr>
        <w:pStyle w:val="a5"/>
        <w:jc w:val="both"/>
      </w:pPr>
    </w:p>
    <w:p w:rsidR="00DE4DAB" w:rsidRDefault="00DE4DAB" w:rsidP="00DE4DAB">
      <w:pPr>
        <w:pStyle w:val="a5"/>
        <w:jc w:val="both"/>
      </w:pPr>
    </w:p>
    <w:p w:rsidR="00DE4DAB" w:rsidRPr="009559CB" w:rsidRDefault="00DE4DAB" w:rsidP="00DE4DAB">
      <w:pPr>
        <w:rPr>
          <w:b/>
        </w:rPr>
      </w:pPr>
    </w:p>
    <w:p w:rsidR="00DE4DAB" w:rsidRDefault="00DE4DAB" w:rsidP="00DE4DAB">
      <w:pPr>
        <w:jc w:val="both"/>
        <w:rPr>
          <w:sz w:val="28"/>
          <w:szCs w:val="28"/>
        </w:rPr>
      </w:pPr>
    </w:p>
    <w:p w:rsidR="00DE4DAB" w:rsidRDefault="00DE4DAB" w:rsidP="00DE4D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E4DAB" w:rsidRDefault="00DE4DAB" w:rsidP="00DE4DA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Темиргоевского сельского поселения                                                 Л.Н. Журба</w:t>
      </w:r>
    </w:p>
    <w:p w:rsidR="00DE4DAB" w:rsidRDefault="00DE4DAB" w:rsidP="00DE4DAB">
      <w:pPr>
        <w:jc w:val="both"/>
        <w:rPr>
          <w:sz w:val="28"/>
          <w:szCs w:val="28"/>
        </w:rPr>
      </w:pPr>
    </w:p>
    <w:p w:rsidR="00DE4DAB" w:rsidRDefault="00DE4DAB" w:rsidP="00DE4DAB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                                                                        </w:t>
      </w:r>
    </w:p>
    <w:p w:rsidR="00DE4DAB" w:rsidRDefault="00DE4DAB" w:rsidP="00DE4DAB">
      <w:pPr>
        <w:rPr>
          <w:sz w:val="28"/>
          <w:szCs w:val="28"/>
        </w:rPr>
      </w:pPr>
      <w:r>
        <w:rPr>
          <w:sz w:val="28"/>
          <w:szCs w:val="28"/>
        </w:rPr>
        <w:t>главы Темиргоевского сельского поселения</w:t>
      </w:r>
    </w:p>
    <w:p w:rsidR="000435B2" w:rsidRDefault="00DE4DAB" w:rsidP="00DE4DAB"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Раздорожный  </w:t>
      </w:r>
    </w:p>
    <w:sectPr w:rsidR="000435B2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autam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DAB"/>
    <w:rsid w:val="000435B2"/>
    <w:rsid w:val="003F6B22"/>
    <w:rsid w:val="00DE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4DAB"/>
    <w:pPr>
      <w:spacing w:after="120"/>
    </w:pPr>
  </w:style>
  <w:style w:type="character" w:customStyle="1" w:styleId="a4">
    <w:name w:val="Основной текст Знак"/>
    <w:basedOn w:val="a0"/>
    <w:link w:val="a3"/>
    <w:rsid w:val="00DE4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4D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Dement'eva</cp:lastModifiedBy>
  <cp:revision>3</cp:revision>
  <dcterms:created xsi:type="dcterms:W3CDTF">2017-02-08T12:32:00Z</dcterms:created>
  <dcterms:modified xsi:type="dcterms:W3CDTF">2017-02-08T12:33:00Z</dcterms:modified>
</cp:coreProperties>
</file>