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D" w:rsidRPr="00C856DE" w:rsidRDefault="003B4BDD" w:rsidP="003B4BDD">
      <w:pPr>
        <w:suppressAutoHyphens/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C856DE">
        <w:rPr>
          <w:bCs/>
          <w:i/>
          <w:sz w:val="28"/>
          <w:szCs w:val="28"/>
        </w:rPr>
        <w:t>ПРОЕКТ</w:t>
      </w:r>
    </w:p>
    <w:p w:rsidR="003B4BDD" w:rsidRPr="00C856DE" w:rsidRDefault="003B4BDD" w:rsidP="003B4B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4BDD" w:rsidRPr="00E12CC2" w:rsidRDefault="003B4BDD" w:rsidP="003B4BDD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  <w:r>
        <w:rPr>
          <w:bCs/>
          <w:noProof/>
          <w:spacing w:val="-6"/>
          <w:sz w:val="28"/>
          <w:szCs w:val="28"/>
        </w:rPr>
        <w:drawing>
          <wp:inline distT="0" distB="0" distL="0" distR="0">
            <wp:extent cx="683895" cy="82677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DD" w:rsidRPr="00EB033A" w:rsidRDefault="003B4BDD" w:rsidP="003B4BDD">
      <w:pPr>
        <w:pStyle w:val="2"/>
        <w:tabs>
          <w:tab w:val="left" w:pos="5103"/>
        </w:tabs>
        <w:spacing w:before="60" w:line="240" w:lineRule="auto"/>
        <w:ind w:right="851"/>
        <w:jc w:val="center"/>
        <w:rPr>
          <w:b/>
          <w:bCs/>
          <w:sz w:val="26"/>
          <w:szCs w:val="26"/>
        </w:rPr>
      </w:pPr>
      <w:r w:rsidRPr="00EB033A">
        <w:rPr>
          <w:b/>
          <w:bCs/>
          <w:sz w:val="26"/>
          <w:szCs w:val="26"/>
        </w:rPr>
        <w:t>АДМИНИСТРАЦИЯ ТЕМИРГОЕВСКОГО СЕЛЬСКОГО ПОСЕЛЕНИЯ КУРГАНИНСКОГО РАЙОНА</w:t>
      </w:r>
    </w:p>
    <w:p w:rsidR="003B4BDD" w:rsidRDefault="003B4BDD" w:rsidP="003B4BDD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rFonts w:ascii="Arial" w:hAnsi="Arial" w:cs="Arial"/>
          <w:b/>
          <w:bCs/>
          <w:sz w:val="22"/>
          <w:szCs w:val="22"/>
        </w:rPr>
      </w:pPr>
    </w:p>
    <w:p w:rsidR="003B4BDD" w:rsidRPr="0045453B" w:rsidRDefault="003B4BDD" w:rsidP="003B4BDD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b/>
          <w:bCs/>
          <w:sz w:val="34"/>
          <w:szCs w:val="34"/>
        </w:rPr>
      </w:pPr>
      <w:r w:rsidRPr="00EB033A">
        <w:rPr>
          <w:b/>
          <w:bCs/>
          <w:sz w:val="34"/>
          <w:szCs w:val="34"/>
        </w:rPr>
        <w:t>ПОСТАНОВЛЕНИЕ</w:t>
      </w:r>
    </w:p>
    <w:p w:rsidR="003B4BDD" w:rsidRPr="0085480A" w:rsidRDefault="003B4BDD" w:rsidP="003B4B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4BDD" w:rsidRPr="0085480A" w:rsidRDefault="003B4BDD" w:rsidP="003B4B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480A">
        <w:rPr>
          <w:b/>
          <w:bCs/>
          <w:sz w:val="28"/>
          <w:szCs w:val="28"/>
        </w:rPr>
        <w:t xml:space="preserve">от _____________________ </w:t>
      </w:r>
      <w:r>
        <w:rPr>
          <w:b/>
          <w:bCs/>
          <w:sz w:val="28"/>
          <w:szCs w:val="28"/>
        </w:rPr>
        <w:t xml:space="preserve">           </w:t>
      </w:r>
      <w:r w:rsidRPr="0085480A">
        <w:rPr>
          <w:b/>
          <w:bCs/>
          <w:sz w:val="28"/>
          <w:szCs w:val="28"/>
        </w:rPr>
        <w:t>№ _______________________</w:t>
      </w:r>
    </w:p>
    <w:p w:rsidR="003B4BDD" w:rsidRPr="0085480A" w:rsidRDefault="003B4BDD" w:rsidP="003B4B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4BDD" w:rsidRPr="00C856DE" w:rsidRDefault="003B4BDD" w:rsidP="003B4BDD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4BDD" w:rsidRPr="00C856DE" w:rsidRDefault="003B4BDD" w:rsidP="003B4B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6DE">
        <w:rPr>
          <w:b/>
          <w:bCs/>
          <w:sz w:val="28"/>
          <w:szCs w:val="28"/>
        </w:rPr>
        <w:t>ОБ УТВЕРЖДЕНИИ АДМИНИСТРАТИВНОГО РЕГЛАМЕНТА</w:t>
      </w:r>
    </w:p>
    <w:p w:rsidR="003B4BDD" w:rsidRPr="00C856DE" w:rsidRDefault="003B4BDD" w:rsidP="003B4B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6DE">
        <w:rPr>
          <w:b/>
          <w:bCs/>
          <w:sz w:val="28"/>
          <w:szCs w:val="28"/>
        </w:rPr>
        <w:t>ПО ПРЕДОСТАВЛЕНИЮ МУНИЦИПАЛЬНОЙ УСЛУГИ: «</w:t>
      </w:r>
      <w:r w:rsidRPr="00C856DE">
        <w:rPr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C856DE">
        <w:rPr>
          <w:b/>
          <w:bCs/>
          <w:sz w:val="28"/>
          <w:szCs w:val="28"/>
        </w:rPr>
        <w:t xml:space="preserve">» </w:t>
      </w:r>
    </w:p>
    <w:p w:rsidR="003B4BDD" w:rsidRPr="00C856DE" w:rsidRDefault="003B4BDD" w:rsidP="003B4B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4BDD" w:rsidRPr="00C856DE" w:rsidRDefault="003B4BDD" w:rsidP="003B4B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5" w:history="1">
        <w:r w:rsidRPr="00C856DE">
          <w:rPr>
            <w:sz w:val="28"/>
            <w:szCs w:val="28"/>
          </w:rPr>
          <w:t>законом</w:t>
        </w:r>
      </w:hyperlink>
      <w:r w:rsidRPr="00C856DE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6" w:history="1">
        <w:r w:rsidRPr="00C856DE">
          <w:rPr>
            <w:rStyle w:val="a3"/>
            <w:sz w:val="28"/>
            <w:szCs w:val="28"/>
          </w:rPr>
          <w:t>Законом</w:t>
        </w:r>
      </w:hyperlink>
      <w:r w:rsidRPr="00C856DE">
        <w:rPr>
          <w:sz w:val="28"/>
          <w:szCs w:val="28"/>
        </w:rPr>
        <w:t xml:space="preserve"> Краснодарского края от 5 ноября 2002 года № 532-КЗ «Об основах регулирования</w:t>
      </w:r>
      <w:r>
        <w:rPr>
          <w:sz w:val="28"/>
          <w:szCs w:val="28"/>
        </w:rPr>
        <w:t xml:space="preserve">       </w:t>
      </w:r>
      <w:r w:rsidRPr="00C856DE">
        <w:rPr>
          <w:sz w:val="28"/>
          <w:szCs w:val="28"/>
        </w:rPr>
        <w:t xml:space="preserve"> земельных </w:t>
      </w:r>
      <w:r>
        <w:rPr>
          <w:sz w:val="28"/>
          <w:szCs w:val="28"/>
        </w:rPr>
        <w:t xml:space="preserve">  </w:t>
      </w:r>
      <w:r w:rsidRPr="00C856DE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C856DE">
        <w:rPr>
          <w:sz w:val="28"/>
          <w:szCs w:val="28"/>
        </w:rPr>
        <w:t>Краснодарском</w:t>
      </w:r>
      <w:r>
        <w:rPr>
          <w:sz w:val="28"/>
          <w:szCs w:val="28"/>
        </w:rPr>
        <w:t xml:space="preserve">  </w:t>
      </w:r>
      <w:r w:rsidRPr="00C856DE">
        <w:rPr>
          <w:sz w:val="28"/>
          <w:szCs w:val="28"/>
        </w:rPr>
        <w:t xml:space="preserve"> крае», </w:t>
      </w:r>
      <w:r>
        <w:rPr>
          <w:sz w:val="28"/>
          <w:szCs w:val="28"/>
        </w:rPr>
        <w:t xml:space="preserve">         </w:t>
      </w:r>
      <w:proofErr w:type="spellStart"/>
      <w:proofErr w:type="gramStart"/>
      <w:r w:rsidRPr="00C856D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856D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856DE">
        <w:rPr>
          <w:sz w:val="28"/>
          <w:szCs w:val="28"/>
        </w:rPr>
        <w:t>ю:</w:t>
      </w:r>
    </w:p>
    <w:p w:rsidR="003B4BDD" w:rsidRPr="00C856DE" w:rsidRDefault="003B4BDD" w:rsidP="003B4B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6DE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C856DE">
          <w:rPr>
            <w:sz w:val="28"/>
            <w:szCs w:val="28"/>
          </w:rPr>
          <w:t>регламент</w:t>
        </w:r>
      </w:hyperlink>
      <w:r w:rsidRPr="00C856DE">
        <w:rPr>
          <w:sz w:val="28"/>
          <w:szCs w:val="28"/>
        </w:rPr>
        <w:t xml:space="preserve"> по предоставлению муниципальной услуги: 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 (прилагается).</w:t>
      </w:r>
    </w:p>
    <w:p w:rsidR="003B4BDD" w:rsidRPr="0085480A" w:rsidRDefault="003B4BDD" w:rsidP="003B4B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1B5237">
        <w:rPr>
          <w:sz w:val="28"/>
          <w:szCs w:val="28"/>
        </w:rPr>
        <w:t>Темиргоевского сельского</w:t>
      </w:r>
      <w:r>
        <w:rPr>
          <w:sz w:val="28"/>
          <w:szCs w:val="28"/>
        </w:rPr>
        <w:t xml:space="preserve"> поселения Курганинского района</w:t>
      </w:r>
      <w:r w:rsidRPr="001B5237">
        <w:rPr>
          <w:sz w:val="28"/>
          <w:szCs w:val="28"/>
        </w:rPr>
        <w:t>.</w:t>
      </w:r>
      <w:r w:rsidRPr="0085480A">
        <w:rPr>
          <w:sz w:val="28"/>
          <w:szCs w:val="28"/>
        </w:rPr>
        <w:t xml:space="preserve"> </w:t>
      </w:r>
    </w:p>
    <w:p w:rsidR="003B4BDD" w:rsidRPr="0085480A" w:rsidRDefault="003B4BDD" w:rsidP="003B4B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 xml:space="preserve">3. </w:t>
      </w:r>
      <w:proofErr w:type="gramStart"/>
      <w:r w:rsidRPr="0085480A">
        <w:rPr>
          <w:sz w:val="28"/>
          <w:szCs w:val="28"/>
        </w:rPr>
        <w:t>Контроль за</w:t>
      </w:r>
      <w:proofErr w:type="gramEnd"/>
      <w:r w:rsidRPr="0085480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5480A">
        <w:rPr>
          <w:sz w:val="28"/>
          <w:szCs w:val="28"/>
        </w:rPr>
        <w:t>.</w:t>
      </w:r>
    </w:p>
    <w:p w:rsidR="003B4BDD" w:rsidRPr="0085480A" w:rsidRDefault="003B4BDD" w:rsidP="003B4BD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80A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B4BDD" w:rsidRDefault="003B4BDD" w:rsidP="003B4BD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B4BDD" w:rsidRPr="00C856DE" w:rsidRDefault="003B4BDD" w:rsidP="003B4BD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B4BDD" w:rsidRDefault="003B4BDD" w:rsidP="003B4BD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B4BDD" w:rsidRDefault="003B4BDD" w:rsidP="003B4BDD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Темиргоевского сельского поселения</w:t>
      </w:r>
    </w:p>
    <w:p w:rsidR="003B4BDD" w:rsidRPr="0085480A" w:rsidRDefault="003B4BDD" w:rsidP="003B4BD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Курганинского района                                                                        А.В. Рыжков</w:t>
      </w:r>
    </w:p>
    <w:p w:rsidR="000435B2" w:rsidRDefault="000435B2"/>
    <w:sectPr w:rsidR="000435B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autam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DD"/>
    <w:rsid w:val="000435B2"/>
    <w:rsid w:val="003B4BDD"/>
    <w:rsid w:val="0054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4BDD"/>
    <w:rPr>
      <w:color w:val="106BBE"/>
    </w:rPr>
  </w:style>
  <w:style w:type="paragraph" w:styleId="2">
    <w:name w:val="Body Text 2"/>
    <w:basedOn w:val="a"/>
    <w:link w:val="20"/>
    <w:unhideWhenUsed/>
    <w:rsid w:val="003B4B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4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532.0" TargetMode="Externa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Dement'eva</cp:lastModifiedBy>
  <cp:revision>2</cp:revision>
  <dcterms:created xsi:type="dcterms:W3CDTF">2017-09-06T05:19:00Z</dcterms:created>
  <dcterms:modified xsi:type="dcterms:W3CDTF">2017-09-06T05:20:00Z</dcterms:modified>
</cp:coreProperties>
</file>